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様式第１５号（第１３条関係）</w:t>
      </w:r>
    </w:p>
    <w:p w:rsidR="00E964E0" w:rsidRPr="00DC1772" w:rsidRDefault="00E964E0" w:rsidP="00E964E0">
      <w:pPr>
        <w:autoSpaceDE w:val="0"/>
        <w:autoSpaceDN w:val="0"/>
        <w:adjustRightInd w:val="0"/>
        <w:rPr>
          <w:rFonts w:ascii="Century" w:eastAsia="ＭＳ 明朝" w:hAnsi="Century" w:cs="ＭＳ 明朝"/>
          <w:sz w:val="20"/>
          <w:szCs w:val="20"/>
        </w:rPr>
      </w:pPr>
    </w:p>
    <w:p w:rsidR="00E964E0" w:rsidRPr="00DC1772" w:rsidRDefault="00E964E0" w:rsidP="00E964E0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年　　月　　日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竹田市長　様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E964E0" w:rsidRPr="00DC1772" w:rsidRDefault="00E964E0" w:rsidP="00E964E0">
      <w:pPr>
        <w:autoSpaceDE w:val="0"/>
        <w:autoSpaceDN w:val="0"/>
        <w:adjustRightInd w:val="0"/>
        <w:ind w:right="852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　　　承継人　所在地</w:t>
      </w:r>
    </w:p>
    <w:p w:rsidR="00E964E0" w:rsidRPr="00DC1772" w:rsidRDefault="00E964E0" w:rsidP="00E964E0">
      <w:pPr>
        <w:autoSpaceDE w:val="0"/>
        <w:autoSpaceDN w:val="0"/>
        <w:adjustRightInd w:val="0"/>
        <w:ind w:right="852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　　　　　　　会社名</w:t>
      </w:r>
    </w:p>
    <w:p w:rsidR="00E964E0" w:rsidRPr="00DC1772" w:rsidRDefault="00E964E0" w:rsidP="00E964E0">
      <w:pPr>
        <w:autoSpaceDE w:val="0"/>
        <w:autoSpaceDN w:val="0"/>
        <w:adjustRightInd w:val="0"/>
        <w:ind w:firstLine="588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代表者　　　　　　　　　　印</w:t>
      </w:r>
    </w:p>
    <w:p w:rsidR="00E964E0" w:rsidRPr="00DC1772" w:rsidRDefault="00E964E0" w:rsidP="00E964E0">
      <w:pPr>
        <w:autoSpaceDE w:val="0"/>
        <w:autoSpaceDN w:val="0"/>
        <w:adjustRightInd w:val="0"/>
        <w:ind w:right="852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　　　譲渡人　所在地</w:t>
      </w:r>
    </w:p>
    <w:p w:rsidR="00E964E0" w:rsidRPr="00DC1772" w:rsidRDefault="00E964E0" w:rsidP="00E964E0">
      <w:pPr>
        <w:autoSpaceDE w:val="0"/>
        <w:autoSpaceDN w:val="0"/>
        <w:adjustRightInd w:val="0"/>
        <w:ind w:right="852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　　　　　　　会社名</w:t>
      </w:r>
    </w:p>
    <w:p w:rsidR="00E964E0" w:rsidRPr="00DC1772" w:rsidRDefault="00E964E0" w:rsidP="00E964E0">
      <w:pPr>
        <w:autoSpaceDE w:val="0"/>
        <w:autoSpaceDN w:val="0"/>
        <w:adjustRightInd w:val="0"/>
        <w:ind w:firstLine="588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代表者　　　　　　　　　　印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E964E0" w:rsidRPr="00DC1772" w:rsidRDefault="00E964E0" w:rsidP="00E964E0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助成対象事業者等承継届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　年　　月　　日付け　　第　　号による指定に係る事業所等について、竹田市企業立地促進条例第１２条第１項の規定に該当することになりましたので、同条第２項の規定に基づき、次のとおり届け出ます。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１　承継した事業所等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所在地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事業所等名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代表者又は管理者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２　承継年月日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３　承継理由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４　添付資料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（１）承継の事実を確認できる書類（法人登記簿謄本など）</w:t>
      </w:r>
    </w:p>
    <w:p w:rsidR="00E964E0" w:rsidRPr="00DC1772" w:rsidRDefault="00E964E0" w:rsidP="00E964E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（２）承継人の略歴・事業歴・関係役職名</w:t>
      </w:r>
    </w:p>
    <w:p w:rsidR="0061496F" w:rsidRPr="00601EF0" w:rsidRDefault="00E964E0" w:rsidP="00E964E0">
      <w:r w:rsidRPr="00DC1772">
        <w:rPr>
          <w:rFonts w:ascii="Century" w:eastAsia="ＭＳ 明朝" w:hAnsi="Century" w:cs="ＭＳ 明朝" w:hint="eastAsia"/>
          <w:szCs w:val="21"/>
        </w:rPr>
        <w:t xml:space="preserve">　（３）承継に伴う株主の変動等</w:t>
      </w:r>
      <w:bookmarkStart w:id="0" w:name="_GoBack"/>
      <w:bookmarkEnd w:id="0"/>
    </w:p>
    <w:sectPr w:rsidR="0061496F" w:rsidRPr="00601EF0" w:rsidSect="002026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41" w:rsidRDefault="002F1D41" w:rsidP="006516BC">
      <w:r>
        <w:separator/>
      </w:r>
    </w:p>
  </w:endnote>
  <w:endnote w:type="continuationSeparator" w:id="0">
    <w:p w:rsidR="002F1D41" w:rsidRDefault="002F1D41" w:rsidP="006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41" w:rsidRDefault="002F1D41" w:rsidP="006516BC">
      <w:r>
        <w:separator/>
      </w:r>
    </w:p>
  </w:footnote>
  <w:footnote w:type="continuationSeparator" w:id="0">
    <w:p w:rsidR="002F1D41" w:rsidRDefault="002F1D41" w:rsidP="0065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08"/>
    <w:rsid w:val="000D0E34"/>
    <w:rsid w:val="00202608"/>
    <w:rsid w:val="002F1D41"/>
    <w:rsid w:val="0041040B"/>
    <w:rsid w:val="00441408"/>
    <w:rsid w:val="0051065B"/>
    <w:rsid w:val="00601EF0"/>
    <w:rsid w:val="006516BC"/>
    <w:rsid w:val="006532B3"/>
    <w:rsid w:val="00740FA9"/>
    <w:rsid w:val="008F3716"/>
    <w:rsid w:val="00A40165"/>
    <w:rsid w:val="00A65C2E"/>
    <w:rsid w:val="00E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516CC"/>
  <w15:chartTrackingRefBased/>
  <w15:docId w15:val="{C831B37A-8867-40C2-AE3A-461E3CC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BC"/>
  </w:style>
  <w:style w:type="paragraph" w:styleId="a5">
    <w:name w:val="footer"/>
    <w:basedOn w:val="a"/>
    <w:link w:val="a6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2022-11-14T04:42:00Z</dcterms:created>
  <dcterms:modified xsi:type="dcterms:W3CDTF">2022-11-14T04:42:00Z</dcterms:modified>
</cp:coreProperties>
</file>